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CC0" w:rsidRPr="00957CC0" w:rsidRDefault="00957CC0" w:rsidP="00957CC0">
      <w:pPr>
        <w:spacing w:before="387" w:after="193" w:line="408" w:lineRule="atLeast"/>
        <w:jc w:val="center"/>
        <w:outlineLvl w:val="2"/>
        <w:rPr>
          <w:rFonts w:ascii="Times New Roman" w:eastAsia="Times New Roman" w:hAnsi="Times New Roman" w:cs="Times New Roman"/>
          <w:sz w:val="39"/>
          <w:szCs w:val="39"/>
          <w:shd w:val="clear" w:color="auto" w:fill="FFFFFF"/>
          <w:lang w:eastAsia="ru-RU"/>
        </w:rPr>
      </w:pPr>
      <w:proofErr w:type="spellStart"/>
      <w:r w:rsidRPr="008130F2">
        <w:rPr>
          <w:rFonts w:ascii="Times New Roman" w:eastAsia="Times New Roman" w:hAnsi="Times New Roman" w:cs="Times New Roman"/>
          <w:iCs/>
          <w:sz w:val="39"/>
          <w:lang w:eastAsia="ru-RU"/>
        </w:rPr>
        <w:t>Тест-опросник</w:t>
      </w:r>
      <w:proofErr w:type="spellEnd"/>
      <w:r w:rsidRPr="008130F2">
        <w:rPr>
          <w:rFonts w:ascii="Times New Roman" w:eastAsia="Times New Roman" w:hAnsi="Times New Roman" w:cs="Times New Roman"/>
          <w:iCs/>
          <w:sz w:val="39"/>
          <w:lang w:eastAsia="ru-RU"/>
        </w:rPr>
        <w:t xml:space="preserve"> родительского отношения к ребенку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i/>
          <w:color w:val="333333"/>
          <w:sz w:val="30"/>
          <w:szCs w:val="30"/>
          <w:u w:val="single"/>
          <w:lang w:eastAsia="ru-RU"/>
        </w:rPr>
      </w:pPr>
      <w:r w:rsidRPr="00957CC0">
        <w:rPr>
          <w:rFonts w:ascii="Helvetica" w:eastAsia="Times New Roman" w:hAnsi="Helvetica" w:cs="Helvetica"/>
          <w:i/>
          <w:color w:val="333333"/>
          <w:sz w:val="30"/>
          <w:szCs w:val="30"/>
          <w:u w:val="single"/>
          <w:lang w:eastAsia="ru-RU"/>
        </w:rPr>
        <w:t>Если вы согласны с высказыванием, то обведите в кружок его номер.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1. Я всегда сочувствую своему ребенку.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2. Я считаю свои долгом знать все, что думает мой ребенок.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3. Я уважаю своего ребенка.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4. Мне кажется, что поведение моего ребенка значительно отклоняется от нормы.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5.Нужно подольше держать ребенка в стороне от реальных жизненных проблем, если он его травмируют.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6. Я испытываю к ребенку чувство расположения.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7. Хорошие родители ограждают ребенка от трудностей жизни.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8 Мой ребенок часто неприятен мне.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9. Я всегда стараюсь помочь своему ребенку.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10. Бывают случаи, когда издевательское отношение к ребенку приносит ему большую пользу.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11.Я испытываю досаду по отношению к своему ребенку.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12. Мой ребенок ничего не добьется в жизни.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13. Мне кажется, что дети потешаются над моим ребенком.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14. Мой ребенок часто совершает такие поступки, которые, кроме презрения, ничего не стоят.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15. Для своего возраста мой ребенок немножко незрелый.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16. Мой ребенок ведет себя плохо специально – чтобы досадить мне.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17. Мой ребенок впитывает в себя все дурное как “губка”.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18. Моего ребенка трудно научить хорошим манерам при всем старании.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19. Ребенка следует держать в жестких рамках, тогда из него вырастет порядочный человек.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lastRenderedPageBreak/>
        <w:t>20. Я люблю, когда друзья моего ребенка приходят к нам в дом.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21. Я принимаю участие в своем ребенке.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22. К моему ребенку “липнет” все дурное.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23. Мой ребенок не добьется успеха в жизни.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24. Когда в компании знакомых говорят о детях, мне немного стыдно, что мой ребенок не такой умный и способный, как мне бы хотелось.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25. Я жалею своего ребенка.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26. Когда я сравниваю своего ребенка со сверстниками, они кажутся мне взрослее и по поведению и по суждениям.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27.Я с удовольствием провожу с ребенком все свободное время.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28. Я часто жалею о том, что мой ребенок растет и взрослеет, и с нежностью вспоминаю его маленьким.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29.Я часто ловлю себя на враждебном отношении к ребенку.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30. Я мечтаю о том, чтобы мой ребенок достиг всего того, что мне не удалось в жизни.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31. Родители должны приспосабливаться к ребенку, а не только требовать этого от него.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32. Я стараюсь выполнить все просьбы моего ребенка.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33. При принятии семейных решений следует учитывать мнение ребенка.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34. Я очень интересуюсь жизнью своего ребенка.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35. В конфликте с ребенком я часто могу признать, что он по-своему прав.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36. Дети рано узнают, что родители могут ошибаться.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37. Я всегда считаюсь с ребенком.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38. Я испытываю к ребенку дружеские чувства.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39. Основная причина капризов моего ребенка – эгоизм, упрямство и лень.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40. Невозможно нормально отдохнуть, если проводить отпуск с ребенком.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lastRenderedPageBreak/>
        <w:t>41. Самое главное – чтобы у ребенка было спокойное и беззаботное детство.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42. Иногда мне кажется, что мой ребенок не способен ни на что хорошее.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43. Я разделяю увлечения своего ребенка.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44. Мой ребенок может вывести из себя кого угодно.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45. Я понимаю огорчения своего ребенка.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46. Мой ребенок часто раздражает меня.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47. Воспитание ребенка – сплошная нервотрепка.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48. Строгая дисциплина в детстве развивает сильный характер.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49.Я не доверяю своему ребенку.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50. За строгое воспитание дети потом благодарят.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51. Иногда мне кажется, что я ненавижу своего ребенка.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52. В моем ребенке больше недостатков, чем достоинств.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53. Я разделяю интересы своего ребенка.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54. Мой ребенок не в состоянии что-либо сделать самостоятельно, а если и сделает, то обязательно не так.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55.Мой ребенок вырастет не приспособленным к жизни.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56. Мой ребенок нравится мне таким, какой он есть.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57. Я тщательно слежу за стоянием здоровья моего ребенка.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58. Нередко я восхищаюсь своим ребенком.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59. Ребенок не должен иметь секретов от родителей.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60. Я невысокого мнения о способностях моего ребенка и не скрываю этого от него.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61. Очень желательно, чтобы ребенок дружил с теми детьми, которые нравятся его родителям.</w:t>
      </w:r>
    </w:p>
    <w:p w:rsidR="00957CC0" w:rsidRDefault="00957CC0" w:rsidP="00957CC0">
      <w:pPr>
        <w:shd w:val="clear" w:color="auto" w:fill="FFFFFF"/>
        <w:spacing w:before="387" w:after="193" w:line="408" w:lineRule="atLeast"/>
        <w:jc w:val="center"/>
        <w:outlineLvl w:val="2"/>
        <w:rPr>
          <w:rFonts w:ascii="Helvetica" w:eastAsia="Times New Roman" w:hAnsi="Helvetica" w:cs="Helvetica"/>
          <w:b/>
          <w:bCs/>
          <w:color w:val="199043"/>
          <w:sz w:val="39"/>
          <w:szCs w:val="39"/>
          <w:lang w:eastAsia="ru-RU"/>
        </w:rPr>
      </w:pPr>
    </w:p>
    <w:p w:rsidR="00957CC0" w:rsidRDefault="00957CC0" w:rsidP="00957CC0">
      <w:pPr>
        <w:shd w:val="clear" w:color="auto" w:fill="FFFFFF"/>
        <w:spacing w:before="387" w:after="193" w:line="408" w:lineRule="atLeast"/>
        <w:jc w:val="center"/>
        <w:outlineLvl w:val="2"/>
        <w:rPr>
          <w:rFonts w:ascii="Helvetica" w:eastAsia="Times New Roman" w:hAnsi="Helvetica" w:cs="Helvetica"/>
          <w:b/>
          <w:bCs/>
          <w:color w:val="199043"/>
          <w:sz w:val="39"/>
          <w:szCs w:val="39"/>
          <w:lang w:eastAsia="ru-RU"/>
        </w:rPr>
      </w:pPr>
    </w:p>
    <w:p w:rsidR="00957CC0" w:rsidRPr="00957CC0" w:rsidRDefault="00957CC0" w:rsidP="00957CC0">
      <w:pPr>
        <w:shd w:val="clear" w:color="auto" w:fill="FFFFFF"/>
        <w:spacing w:before="387" w:after="193" w:line="408" w:lineRule="atLeast"/>
        <w:jc w:val="center"/>
        <w:outlineLvl w:val="2"/>
        <w:rPr>
          <w:rFonts w:ascii="Helvetica" w:eastAsia="Times New Roman" w:hAnsi="Helvetica" w:cs="Helvetica"/>
          <w:color w:val="199043"/>
          <w:sz w:val="39"/>
          <w:szCs w:val="39"/>
          <w:lang w:eastAsia="ru-RU"/>
        </w:rPr>
      </w:pPr>
      <w:r w:rsidRPr="00957CC0">
        <w:rPr>
          <w:rFonts w:ascii="Helvetica" w:eastAsia="Times New Roman" w:hAnsi="Helvetica" w:cs="Helvetica"/>
          <w:b/>
          <w:bCs/>
          <w:color w:val="199043"/>
          <w:sz w:val="39"/>
          <w:szCs w:val="39"/>
          <w:lang w:eastAsia="ru-RU"/>
        </w:rPr>
        <w:lastRenderedPageBreak/>
        <w:t xml:space="preserve">Ключи к </w:t>
      </w:r>
      <w:proofErr w:type="spellStart"/>
      <w:r w:rsidRPr="00957CC0">
        <w:rPr>
          <w:rFonts w:ascii="Helvetica" w:eastAsia="Times New Roman" w:hAnsi="Helvetica" w:cs="Helvetica"/>
          <w:b/>
          <w:bCs/>
          <w:color w:val="199043"/>
          <w:sz w:val="39"/>
          <w:szCs w:val="39"/>
          <w:lang w:eastAsia="ru-RU"/>
        </w:rPr>
        <w:t>опроснику</w:t>
      </w:r>
      <w:proofErr w:type="spellEnd"/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1 шкала. </w:t>
      </w:r>
      <w:r w:rsidRPr="00957CC0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“Принятие – отвержение”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“да” – 4,8,10,12,14,15,16,18,23,24.26,29,39,40,42,44,46,47,49,51,52,55,60;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“нет” -3,20,27.37,38,43,45,53,56;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Баллы за положительные и отрицательные ответы суммируют.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По остальным шкалам учитывают только положительные ответы.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2 шкала</w:t>
      </w:r>
      <w:r w:rsidRPr="00957CC0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. “Кооперация”</w:t>
      </w: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 4 6, 9, 21,25, 31,33,34,35,36.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3 шкала. </w:t>
      </w:r>
      <w:r w:rsidRPr="00957CC0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“Симбиоз”</w:t>
      </w: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: 1,5.7,28,32,41,58.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4 шкала. </w:t>
      </w:r>
      <w:r w:rsidRPr="00957CC0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 xml:space="preserve">“Авторитарная </w:t>
      </w:r>
      <w:proofErr w:type="spellStart"/>
      <w:r w:rsidRPr="00957CC0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гиперсоциализация</w:t>
      </w:r>
      <w:proofErr w:type="spellEnd"/>
      <w:r w:rsidRPr="00957CC0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”:</w:t>
      </w: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 2,19,30,48,50,57,59.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5-я шкала. </w:t>
      </w:r>
      <w:r w:rsidRPr="00957CC0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“Маленький неудачник”:</w:t>
      </w: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 9,11.13,17,22,28,54,61.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Высокий тестовый балл по соответствующим шкалам интерпретируются как: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1 – отвержение;</w:t>
      </w: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br/>
        <w:t>2 – социальная желательность;</w:t>
      </w: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br/>
        <w:t>3 – симбиоз;</w:t>
      </w: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br/>
        <w:t xml:space="preserve">4 – </w:t>
      </w:r>
      <w:proofErr w:type="spellStart"/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гиперсоциализация</w:t>
      </w:r>
      <w:proofErr w:type="spellEnd"/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;</w:t>
      </w: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br/>
        <w:t xml:space="preserve">5 – </w:t>
      </w:r>
      <w:proofErr w:type="spellStart"/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инфантилизация</w:t>
      </w:r>
      <w:proofErr w:type="spellEnd"/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“Принятие – отвержение”</w:t>
      </w: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 – отражает интегральное эмоциональное отношение к ребенку. Содержание одного полюса шкалы: родителю нравится ребенок таким, какой он есть. Родитель стремится проводить много времени вместе с ребенком, одобряет его интересы и планы. На другом полюсе шкалы: родитель воспринимает своего ребенка плохим, неприспособленным, неудачливым. Ему кажется, что ребенок не добьется успеха в жизни из-за низких способностей, небольшого ума, дурных наклонностей. По большей части родитель испытывает к ребенку злость, досаду, раздражение, обиду. Он не доверяет ребенку и не уважает его.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“Кооперация”</w:t>
      </w: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 – социально желательный образ родительского отношения. Содержательно эта шкала раскрывается так: родитель заинтересован в делах и планах ребенка. Старается во всем помочь ребенку, сочувствует ему. Родитель высоко </w:t>
      </w: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lastRenderedPageBreak/>
        <w:t>оценивает интеллектуальные и творческие способности ребенка, испытывает чувство гордости за него. Он поощряет инициативу и самостоятельность ребенка, старается быть с ним на равных. Родитель доверяет ребенку, старается встать на его точку зрения в спорных вопросах.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“Симбиоз”</w:t>
      </w: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 – отражает межличностную дистанцию в общении с ребенком. При высоких баллах по этой шкале можно считать, что родитель стремится к симбиотическим отношениям с ребенком, т.е. родитель ощущает себя с ребенком единым целым, стремится удовлетворить все потребности ребенка, оградить его от трудностей и неприятностей жизни. Родитель постоянно ощущает тревогу за ребенка, ребенок ему кажется маленьким и беззащитным. Тревога родителя повышается, когда ребенок начинает </w:t>
      </w:r>
      <w:proofErr w:type="spellStart"/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автономизироваться</w:t>
      </w:r>
      <w:proofErr w:type="spellEnd"/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волей обстоятельств, так как по своей воле родитель не предоставит ребенку самостоятельности никогда.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 xml:space="preserve">“Авторитарная </w:t>
      </w:r>
      <w:proofErr w:type="spellStart"/>
      <w:r w:rsidRPr="00957CC0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гиперсоциолизация</w:t>
      </w:r>
      <w:proofErr w:type="spellEnd"/>
      <w:r w:rsidRPr="00957CC0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”</w:t>
      </w: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 – отражает форму и направление контроля за поведением ребенка. При высоком балле по этой шкале в родительском отношении данного родителя отчетливо просматривается авторитаризм. Родитель требует от ребенка безоговорочного послушания и дисциплины. Он старается навязать ребенку во всем свою волю, не в состоянии встать на его точку зрения. За проявление своеволия ребенка сурово наказывают. Родитель пристально следит за социальными достижениями ребенка, его индивидуальными особенностями, привычками, мыслями, чувствами.</w:t>
      </w:r>
    </w:p>
    <w:p w:rsidR="00957CC0" w:rsidRPr="00957CC0" w:rsidRDefault="00957CC0" w:rsidP="00957CC0">
      <w:pPr>
        <w:shd w:val="clear" w:color="auto" w:fill="FFFFFF"/>
        <w:spacing w:after="193" w:line="240" w:lineRule="auto"/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</w:pPr>
      <w:r w:rsidRPr="00957CC0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“Маленький неудачник”</w:t>
      </w:r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 – отражает особенности восприятия и понимания ребенка родителем. При высоких значениях по этой шкале в родительском отношении данного родителя имеются стремления </w:t>
      </w:r>
      <w:proofErr w:type="spellStart"/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>инфантилизировать</w:t>
      </w:r>
      <w:proofErr w:type="spellEnd"/>
      <w:r w:rsidRPr="00957CC0">
        <w:rPr>
          <w:rFonts w:ascii="Helvetica" w:eastAsia="Times New Roman" w:hAnsi="Helvetica" w:cs="Helvetica"/>
          <w:color w:val="333333"/>
          <w:sz w:val="30"/>
          <w:szCs w:val="30"/>
          <w:lang w:eastAsia="ru-RU"/>
        </w:rPr>
        <w:t xml:space="preserve"> ребенка, приписать ему личную и социальную несостоятельность. Родитель видит ребенка младше по сравнению с реальным возрастом. Интересы, увлечения, мысли и чувства ребенка кажутся родителю детскими, несерьезными. Ребенок представляется не приспособленным, не успешным, открытым для дурных влияний. Родитель не доверяет своему ребенку, досадует на его успешность и неумелость. В связи с этим родитель старается оградить ребенка от трудностей жизни и строго контролировать его действия.</w:t>
      </w:r>
    </w:p>
    <w:p w:rsidR="005A33B3" w:rsidRDefault="005A33B3"/>
    <w:sectPr w:rsidR="005A33B3" w:rsidSect="005A3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957CC0"/>
    <w:rsid w:val="005A33B3"/>
    <w:rsid w:val="008130F2"/>
    <w:rsid w:val="0095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3B3"/>
  </w:style>
  <w:style w:type="paragraph" w:styleId="3">
    <w:name w:val="heading 3"/>
    <w:basedOn w:val="a"/>
    <w:link w:val="30"/>
    <w:uiPriority w:val="9"/>
    <w:qFormat/>
    <w:rsid w:val="00957C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57C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957CC0"/>
    <w:rPr>
      <w:i/>
      <w:iCs/>
    </w:rPr>
  </w:style>
  <w:style w:type="paragraph" w:styleId="a4">
    <w:name w:val="Normal (Web)"/>
    <w:basedOn w:val="a"/>
    <w:uiPriority w:val="99"/>
    <w:semiHidden/>
    <w:unhideWhenUsed/>
    <w:rsid w:val="00957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6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1104</Words>
  <Characters>6296</Characters>
  <Application>Microsoft Office Word</Application>
  <DocSecurity>0</DocSecurity>
  <Lines>52</Lines>
  <Paragraphs>14</Paragraphs>
  <ScaleCrop>false</ScaleCrop>
  <Company>Microsoft</Company>
  <LinksUpToDate>false</LinksUpToDate>
  <CharactersWithSpaces>7386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ВЛАДОЧКА</dc:creator>
  <cp:lastModifiedBy>ВЛАДОЧКА</cp:lastModifiedBy>
  <cp:revision>2</cp:revision>
  <dcterms:created xsi:type="dcterms:W3CDTF">2021-10-02T14:02:00Z</dcterms:created>
  <dcterms:modified xsi:type="dcterms:W3CDTF">2021-10-02T14:03:00Z</dcterms:modified>
</cp:coreProperties>
</file>